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F8E6" w14:textId="2366FAC5" w:rsidR="004411CC" w:rsidRPr="004411CC" w:rsidRDefault="00684EFB" w:rsidP="00684EFB">
      <w:pPr>
        <w:spacing w:line="264" w:lineRule="auto"/>
        <w:ind w:right="-7"/>
        <w:jc w:val="center"/>
        <w:rPr>
          <w:b/>
          <w:bCs/>
          <w:sz w:val="28"/>
        </w:rPr>
      </w:pPr>
      <w:r>
        <w:rPr>
          <w:b/>
          <w:bCs/>
          <w:sz w:val="28"/>
        </w:rPr>
        <w:t>Фабула по направлению «</w:t>
      </w:r>
      <w:r w:rsidR="000F458C">
        <w:rPr>
          <w:b/>
          <w:bCs/>
          <w:sz w:val="28"/>
        </w:rPr>
        <w:t>Арбитражный</w:t>
      </w:r>
      <w:r>
        <w:rPr>
          <w:b/>
          <w:bCs/>
          <w:sz w:val="28"/>
        </w:rPr>
        <w:t xml:space="preserve"> процесс»</w:t>
      </w:r>
    </w:p>
    <w:p w14:paraId="045CF0DE" w14:textId="509F1A4E" w:rsidR="004411CC" w:rsidRDefault="004411CC">
      <w:pPr>
        <w:spacing w:line="264" w:lineRule="auto"/>
        <w:ind w:left="778" w:right="922" w:firstLine="710"/>
        <w:jc w:val="both"/>
        <w:rPr>
          <w:sz w:val="28"/>
        </w:rPr>
      </w:pPr>
    </w:p>
    <w:p w14:paraId="4E29FC38" w14:textId="35DD4D3C" w:rsidR="00BD202D" w:rsidRDefault="00514E24" w:rsidP="00514E24">
      <w:pPr>
        <w:pStyle w:val="a3"/>
        <w:spacing w:line="261" w:lineRule="auto"/>
        <w:ind w:right="-7" w:firstLine="710"/>
        <w:jc w:val="both"/>
      </w:pPr>
      <w:r>
        <w:t>АО «</w:t>
      </w:r>
      <w:r w:rsidR="002F77B0">
        <w:t>АВС</w:t>
      </w:r>
      <w:r>
        <w:t>» (покупатель) и ООО «Медтехника» (продавец) заключили договор купли-продажи от 31.</w:t>
      </w:r>
      <w:r w:rsidR="002F77B0">
        <w:t>01</w:t>
      </w:r>
      <w:r>
        <w:t>.</w:t>
      </w:r>
      <w:r w:rsidR="002F77B0">
        <w:t>2022</w:t>
      </w:r>
      <w:r>
        <w:t xml:space="preserve"> № Д-2020-</w:t>
      </w:r>
      <w:r w:rsidR="002F77B0">
        <w:t>09</w:t>
      </w:r>
      <w:r>
        <w:t>, в соответствии с условиями которого продавец обязался передать покупателю</w:t>
      </w:r>
      <w:r w:rsidRPr="00514E24">
        <w:t xml:space="preserve"> </w:t>
      </w:r>
      <w:r w:rsidR="002F77B0">
        <w:t xml:space="preserve">товар - </w:t>
      </w:r>
      <w:r w:rsidRPr="00514E24">
        <w:t>Аппарат наркознодыхательный «Фаза-5НР»</w:t>
      </w:r>
      <w:r>
        <w:t xml:space="preserve"> </w:t>
      </w:r>
      <w:r w:rsidRPr="00514E24">
        <w:t>1999 г.в.</w:t>
      </w:r>
      <w:r>
        <w:t xml:space="preserve"> в количестве 30 шт., а покупатель – произвести оплату и принять товар согласно условиям договора.</w:t>
      </w:r>
    </w:p>
    <w:p w14:paraId="1F2704B7" w14:textId="5EC1AB83" w:rsidR="00514E24" w:rsidRDefault="00514E24" w:rsidP="00514E24">
      <w:pPr>
        <w:pStyle w:val="a3"/>
        <w:spacing w:line="261" w:lineRule="auto"/>
        <w:ind w:right="-7" w:firstLine="710"/>
        <w:jc w:val="both"/>
      </w:pPr>
      <w:r>
        <w:t xml:space="preserve">Приобретение товара было обусловлено обращением ГБЗУ ВО «ГБ № </w:t>
      </w:r>
      <w:r w:rsidR="002F77B0">
        <w:t>1</w:t>
      </w:r>
      <w:r>
        <w:t>» в АО «</w:t>
      </w:r>
      <w:r w:rsidR="002F77B0">
        <w:t>АВС</w:t>
      </w:r>
      <w:r>
        <w:t>» с просьбой пожертвовать аппараты искусственной вентиляции легких в связи с распространением новой коронавирусной инфекции.</w:t>
      </w:r>
    </w:p>
    <w:p w14:paraId="103DB64B" w14:textId="742DEA9F" w:rsidR="00514E24" w:rsidRDefault="00514E24" w:rsidP="00514E24">
      <w:pPr>
        <w:pStyle w:val="a3"/>
        <w:spacing w:line="261" w:lineRule="auto"/>
        <w:ind w:right="-7" w:firstLine="710"/>
        <w:jc w:val="both"/>
      </w:pPr>
      <w:r>
        <w:t xml:space="preserve">Во исполнение договора покупатель произвел предварительную оплату товара в размере </w:t>
      </w:r>
      <w:r w:rsidR="002F77B0">
        <w:t>2 000 000</w:t>
      </w:r>
      <w:r>
        <w:t xml:space="preserve"> руб., </w:t>
      </w:r>
      <w:r w:rsidR="001A7FD8">
        <w:t>что подтверждается платежным поручением</w:t>
      </w:r>
      <w:r>
        <w:t xml:space="preserve"> от 06.0</w:t>
      </w:r>
      <w:r w:rsidR="002F77B0">
        <w:t>2</w:t>
      </w:r>
      <w:r>
        <w:t>.202</w:t>
      </w:r>
      <w:r w:rsidR="002F77B0">
        <w:t>2</w:t>
      </w:r>
      <w:r>
        <w:t xml:space="preserve"> № </w:t>
      </w:r>
      <w:r w:rsidR="002F77B0">
        <w:t>00001</w:t>
      </w:r>
      <w:r>
        <w:t>.</w:t>
      </w:r>
    </w:p>
    <w:p w14:paraId="2A8716D1" w14:textId="47FE9E79" w:rsidR="00514E24" w:rsidRDefault="00514E24" w:rsidP="00514E24">
      <w:pPr>
        <w:pStyle w:val="a3"/>
        <w:spacing w:line="261" w:lineRule="auto"/>
        <w:ind w:right="-7" w:firstLine="710"/>
        <w:jc w:val="both"/>
      </w:pPr>
      <w:r>
        <w:t>Продавец произвел поставку по товарной накладной от 06.0</w:t>
      </w:r>
      <w:r w:rsidR="002F77B0">
        <w:t>2</w:t>
      </w:r>
      <w:r>
        <w:t>.202</w:t>
      </w:r>
      <w:r w:rsidR="002F77B0">
        <w:t>2</w:t>
      </w:r>
      <w:r>
        <w:t xml:space="preserve"> № </w:t>
      </w:r>
      <w:r w:rsidR="002F77B0">
        <w:t>321</w:t>
      </w:r>
      <w:r>
        <w:t>.</w:t>
      </w:r>
    </w:p>
    <w:p w14:paraId="6DEBF0CE" w14:textId="4B9048AB" w:rsidR="00514E24" w:rsidRDefault="00514E24" w:rsidP="001A7FD8">
      <w:pPr>
        <w:pStyle w:val="a3"/>
        <w:spacing w:line="261" w:lineRule="auto"/>
        <w:ind w:right="-7" w:firstLine="710"/>
        <w:jc w:val="both"/>
      </w:pPr>
      <w:r>
        <w:t xml:space="preserve">Сторонами подписан акт приема-передачи оборудования. </w:t>
      </w:r>
    </w:p>
    <w:p w14:paraId="7862063C" w14:textId="77777777" w:rsidR="002F77B0" w:rsidRDefault="00514E24" w:rsidP="00514E24">
      <w:pPr>
        <w:pStyle w:val="a3"/>
        <w:spacing w:line="261" w:lineRule="auto"/>
        <w:ind w:right="-7" w:firstLine="710"/>
        <w:jc w:val="both"/>
      </w:pPr>
      <w:r>
        <w:t xml:space="preserve">В соответствии с </w:t>
      </w:r>
      <w:r w:rsidR="002F77B0">
        <w:t>договором</w:t>
      </w:r>
      <w:r>
        <w:t xml:space="preserve"> покупатель возвратил продавцу партию некачественного товара, полученного по товарной накладной от 06.0</w:t>
      </w:r>
      <w:r w:rsidR="002F77B0">
        <w:t>2</w:t>
      </w:r>
      <w:r>
        <w:t>.202</w:t>
      </w:r>
      <w:r w:rsidR="002F77B0">
        <w:t>2</w:t>
      </w:r>
      <w:r>
        <w:t xml:space="preserve"> № </w:t>
      </w:r>
      <w:r w:rsidR="002F77B0">
        <w:t>321</w:t>
      </w:r>
      <w:r>
        <w:t xml:space="preserve">, </w:t>
      </w:r>
      <w:r w:rsidR="002F77B0">
        <w:t>по причине</w:t>
      </w:r>
      <w:r>
        <w:t xml:space="preserve"> выявлени</w:t>
      </w:r>
      <w:r w:rsidR="002F77B0">
        <w:t>я</w:t>
      </w:r>
      <w:r>
        <w:t xml:space="preserve"> существенных недостатков, о чем 17.0</w:t>
      </w:r>
      <w:r w:rsidR="002F77B0">
        <w:t>2</w:t>
      </w:r>
      <w:r>
        <w:t>.202</w:t>
      </w:r>
      <w:r w:rsidR="002F77B0">
        <w:t>2</w:t>
      </w:r>
      <w:r>
        <w:t xml:space="preserve"> составлен акт возврата некачественного товара. </w:t>
      </w:r>
    </w:p>
    <w:p w14:paraId="4664BA8A" w14:textId="336C78AB" w:rsidR="002F77B0" w:rsidRDefault="00514E24" w:rsidP="00514E24">
      <w:pPr>
        <w:pStyle w:val="a3"/>
        <w:spacing w:line="261" w:lineRule="auto"/>
        <w:ind w:right="-7" w:firstLine="710"/>
        <w:jc w:val="both"/>
      </w:pPr>
      <w:r>
        <w:t xml:space="preserve">ООО «Медтехника» произвело замену 18 ед. оборудования, </w:t>
      </w:r>
      <w:r w:rsidR="00E12347">
        <w:t xml:space="preserve">на товар </w:t>
      </w:r>
      <w:r>
        <w:t>были переданы сопроводительные документы (счет-фактура от 18.0</w:t>
      </w:r>
      <w:r w:rsidR="002F77B0">
        <w:t>2</w:t>
      </w:r>
      <w:r>
        <w:t>.202</w:t>
      </w:r>
      <w:r w:rsidR="002F77B0">
        <w:t>2</w:t>
      </w:r>
      <w:r>
        <w:t xml:space="preserve"> № </w:t>
      </w:r>
      <w:r w:rsidR="002F77B0">
        <w:t>2</w:t>
      </w:r>
      <w:r>
        <w:t>1, товарная накладная от 18.0</w:t>
      </w:r>
      <w:r w:rsidR="002F77B0">
        <w:t>2</w:t>
      </w:r>
      <w:r>
        <w:t>.202</w:t>
      </w:r>
      <w:r w:rsidR="002F77B0">
        <w:t>2</w:t>
      </w:r>
      <w:r>
        <w:t xml:space="preserve"> № </w:t>
      </w:r>
      <w:r w:rsidR="002F77B0">
        <w:t>4</w:t>
      </w:r>
      <w:r>
        <w:t xml:space="preserve">5). </w:t>
      </w:r>
    </w:p>
    <w:p w14:paraId="1E7237B7" w14:textId="06842F42" w:rsidR="00514E24" w:rsidRDefault="00514E24" w:rsidP="00514E24">
      <w:pPr>
        <w:pStyle w:val="a3"/>
        <w:spacing w:line="261" w:lineRule="auto"/>
        <w:ind w:right="-7" w:firstLine="710"/>
        <w:jc w:val="both"/>
      </w:pPr>
      <w:r>
        <w:t>18.0</w:t>
      </w:r>
      <w:r w:rsidR="002F77B0">
        <w:t>2</w:t>
      </w:r>
      <w:r>
        <w:t>.202</w:t>
      </w:r>
      <w:r w:rsidR="002F77B0">
        <w:t>2</w:t>
      </w:r>
      <w:r>
        <w:t xml:space="preserve"> составлен акт приема-передачи оборудования, в соответствии с которым покупателю были переданы аппараты «ФАЗА-5НР» не ранее 1999</w:t>
      </w:r>
      <w:r w:rsidR="002F77B0" w:rsidRPr="002F77B0">
        <w:t xml:space="preserve"> </w:t>
      </w:r>
      <w:r w:rsidR="002F77B0">
        <w:t>г.в.</w:t>
      </w:r>
      <w:r>
        <w:t>, РУ</w:t>
      </w:r>
      <w:r w:rsidR="00EF30FC">
        <w:t> </w:t>
      </w:r>
      <w:r>
        <w:t>№ 29/08031103/5854-04</w:t>
      </w:r>
      <w:r w:rsidR="001A7FD8">
        <w:t xml:space="preserve"> (</w:t>
      </w:r>
      <w:r>
        <w:t>действительно</w:t>
      </w:r>
      <w:r w:rsidR="001A7FD8">
        <w:t xml:space="preserve"> </w:t>
      </w:r>
      <w:r>
        <w:t>с 12.01.2004 по 24.11.2008</w:t>
      </w:r>
      <w:r w:rsidR="001A7FD8">
        <w:t>)</w:t>
      </w:r>
      <w:r>
        <w:t>.</w:t>
      </w:r>
    </w:p>
    <w:p w14:paraId="348EB46E" w14:textId="38721867" w:rsidR="00EF30FC" w:rsidRDefault="00EF30FC" w:rsidP="00514E24">
      <w:pPr>
        <w:pStyle w:val="a3"/>
        <w:spacing w:line="261" w:lineRule="auto"/>
        <w:ind w:right="-7" w:firstLine="710"/>
        <w:jc w:val="both"/>
      </w:pPr>
      <w:r>
        <w:t>Согласно инструкции по использованию аппарата «ФАЗА-5НР», а также техническим условиям</w:t>
      </w:r>
      <w:r w:rsidR="001A7FD8">
        <w:t xml:space="preserve"> </w:t>
      </w:r>
      <w:r w:rsidRPr="00EF30FC">
        <w:t>срок хранения аппарат</w:t>
      </w:r>
      <w:r>
        <w:t>а</w:t>
      </w:r>
      <w:r w:rsidRPr="00EF30FC">
        <w:t xml:space="preserve"> в упаковке – не менее 5 лет; средний срок службы до списания аппарата не менее 4 лет</w:t>
      </w:r>
      <w:r>
        <w:t>.</w:t>
      </w:r>
    </w:p>
    <w:p w14:paraId="648000FE" w14:textId="4137626D" w:rsidR="00514E24" w:rsidRDefault="00514E24" w:rsidP="00514E24">
      <w:pPr>
        <w:pStyle w:val="a3"/>
        <w:spacing w:line="261" w:lineRule="auto"/>
        <w:ind w:right="-7" w:firstLine="710"/>
        <w:jc w:val="both"/>
      </w:pPr>
      <w:r>
        <w:t>ООО «Медтехника» произвело контроль технических параметров аппаратов в месте их хранения на складе покупателя, по итогам испытаний подтверждено отсутствие недопустимых отклонений в показателях оборудования, установленных паспортом и эксплуатационной документацией производителя, что подтверждается протоколами инструментального контроля технического состояния аппаратов ИВЛ.</w:t>
      </w:r>
    </w:p>
    <w:p w14:paraId="5C5E9F76" w14:textId="0D7B761B" w:rsidR="00514E24" w:rsidRDefault="00514E24" w:rsidP="00514E24">
      <w:pPr>
        <w:pStyle w:val="a3"/>
        <w:spacing w:line="261" w:lineRule="auto"/>
        <w:ind w:right="-7" w:firstLine="710"/>
        <w:jc w:val="both"/>
      </w:pPr>
      <w:r>
        <w:t xml:space="preserve">ГБЗУ ВО «ГБ № </w:t>
      </w:r>
      <w:r w:rsidR="00DE4E1C">
        <w:t>1</w:t>
      </w:r>
      <w:r>
        <w:t xml:space="preserve"> не приняла поставленный товар, </w:t>
      </w:r>
      <w:r w:rsidR="00DE4E1C">
        <w:t xml:space="preserve">поскольку </w:t>
      </w:r>
      <w:r>
        <w:t>срок хранения поставленных аппаратов наркозно-дыхательных «Фаза-5НР»</w:t>
      </w:r>
      <w:r w:rsidR="00EF30FC">
        <w:t xml:space="preserve">, а также срок их службы </w:t>
      </w:r>
      <w:r>
        <w:t>истек</w:t>
      </w:r>
      <w:r w:rsidR="00EF30FC">
        <w:t xml:space="preserve">, следовательно, </w:t>
      </w:r>
      <w:r>
        <w:t>аппараты не могут использоваться медицинскими учреждениями по их прямому назначению. Кроме того, аппараты переданы без регистрационных удостоверений.</w:t>
      </w:r>
    </w:p>
    <w:p w14:paraId="2363E5DD" w14:textId="21C6CE41" w:rsidR="00514E24" w:rsidRDefault="00514E24" w:rsidP="00514E24">
      <w:pPr>
        <w:pStyle w:val="a3"/>
        <w:spacing w:line="261" w:lineRule="auto"/>
        <w:ind w:right="-7" w:firstLine="710"/>
        <w:jc w:val="both"/>
      </w:pPr>
      <w:r>
        <w:t>В связи с указанными обстоятельствами АО «</w:t>
      </w:r>
      <w:r w:rsidR="00DE4E1C">
        <w:t>АВС</w:t>
      </w:r>
      <w:r>
        <w:t>» направляло продавцу претензию от 21.0</w:t>
      </w:r>
      <w:r w:rsidR="00DE4E1C">
        <w:t>2</w:t>
      </w:r>
      <w:r>
        <w:t>.202</w:t>
      </w:r>
      <w:r w:rsidR="00DE4E1C">
        <w:t>2</w:t>
      </w:r>
      <w:r>
        <w:t xml:space="preserve">, </w:t>
      </w:r>
      <w:r w:rsidR="00DE4E1C">
        <w:t xml:space="preserve">в которой </w:t>
      </w:r>
      <w:r>
        <w:t>предложило расторгнуть договор купли-продажи и вернуть стоимость товара.</w:t>
      </w:r>
    </w:p>
    <w:p w14:paraId="61ADFF7E" w14:textId="1507D378" w:rsidR="00514E24" w:rsidRDefault="00514E24" w:rsidP="00514E24">
      <w:pPr>
        <w:pStyle w:val="a3"/>
        <w:spacing w:line="261" w:lineRule="auto"/>
        <w:ind w:right="-7" w:firstLine="710"/>
        <w:jc w:val="both"/>
      </w:pPr>
      <w:r>
        <w:lastRenderedPageBreak/>
        <w:t>ООО «Медтехника» не согласилось с требованиями, изложенными в претензии. Ссылается на то, что товар был проверен покупателем при приемке, товарная накладная подписана представителем покупателя</w:t>
      </w:r>
      <w:r w:rsidR="00DD18EC">
        <w:t>.</w:t>
      </w:r>
    </w:p>
    <w:p w14:paraId="45AD8D13" w14:textId="77777777" w:rsidR="00394C73" w:rsidRDefault="00514E24" w:rsidP="00514E24">
      <w:pPr>
        <w:pStyle w:val="a3"/>
        <w:spacing w:line="261" w:lineRule="auto"/>
        <w:ind w:right="-7" w:firstLine="710"/>
        <w:jc w:val="both"/>
      </w:pPr>
      <w:r>
        <w:t>Перечисленные обстоятельства послужили основанием для обращения АО</w:t>
      </w:r>
      <w:r w:rsidR="00DD18EC">
        <w:t> «АВС</w:t>
      </w:r>
      <w:r>
        <w:t xml:space="preserve">» в Арбитражный суд </w:t>
      </w:r>
      <w:r w:rsidR="00DD18EC">
        <w:t>Свердловской</w:t>
      </w:r>
      <w:r>
        <w:t xml:space="preserve"> области</w:t>
      </w:r>
      <w:r w:rsidR="00394C73">
        <w:t xml:space="preserve"> с исковым заявлением, содержащим следующие требования:</w:t>
      </w:r>
    </w:p>
    <w:p w14:paraId="689FB5EE" w14:textId="734F759B" w:rsidR="00514E24" w:rsidRDefault="00394C73" w:rsidP="00514E24">
      <w:pPr>
        <w:pStyle w:val="a3"/>
        <w:spacing w:line="261" w:lineRule="auto"/>
        <w:ind w:right="-7" w:firstLine="710"/>
        <w:jc w:val="both"/>
      </w:pPr>
      <w:r>
        <w:t xml:space="preserve">- расторгнуть </w:t>
      </w:r>
      <w:r w:rsidRPr="00394C73">
        <w:t>договор купли-продажи от 31.01.2022 № Д-2020-09</w:t>
      </w:r>
      <w:r>
        <w:t>;</w:t>
      </w:r>
    </w:p>
    <w:p w14:paraId="4A5FB405" w14:textId="59C3D0D6" w:rsidR="00394C73" w:rsidRDefault="00394C73" w:rsidP="00514E24">
      <w:pPr>
        <w:pStyle w:val="a3"/>
        <w:spacing w:line="261" w:lineRule="auto"/>
        <w:ind w:right="-7" w:firstLine="710"/>
        <w:jc w:val="both"/>
      </w:pPr>
      <w:r>
        <w:t>- возвратить сумму оплаченного товара в размере 2 000 000 руб.</w:t>
      </w:r>
    </w:p>
    <w:p w14:paraId="482F792F" w14:textId="412EFA84" w:rsidR="00394C73" w:rsidRDefault="005A0778" w:rsidP="00514E24">
      <w:pPr>
        <w:pStyle w:val="a3"/>
        <w:spacing w:line="261" w:lineRule="auto"/>
        <w:ind w:right="-7" w:firstLine="710"/>
        <w:jc w:val="both"/>
      </w:pPr>
      <w:r>
        <w:t>ООО «Медтехника» считает, что заявленные требования не подлежат удовлетворению, поскольку:</w:t>
      </w:r>
    </w:p>
    <w:p w14:paraId="531278AA" w14:textId="3C43FBD8" w:rsidR="005A0778" w:rsidRDefault="005A0778" w:rsidP="005A0778">
      <w:pPr>
        <w:pStyle w:val="a3"/>
        <w:spacing w:line="261" w:lineRule="auto"/>
        <w:ind w:right="-7" w:firstLine="710"/>
        <w:jc w:val="both"/>
      </w:pPr>
      <w:r>
        <w:t>- товар был проверен истцом при его приемке, замечаний высказано не было;</w:t>
      </w:r>
    </w:p>
    <w:p w14:paraId="424D834D" w14:textId="2BEA357B" w:rsidR="005A0778" w:rsidRDefault="005A0778" w:rsidP="005A0778">
      <w:pPr>
        <w:pStyle w:val="a3"/>
        <w:spacing w:line="261" w:lineRule="auto"/>
        <w:ind w:right="-7" w:firstLine="710"/>
        <w:jc w:val="both"/>
      </w:pPr>
      <w:r>
        <w:t>- срок хранения товаров не истек;</w:t>
      </w:r>
    </w:p>
    <w:p w14:paraId="3D27A5F3" w14:textId="7E5EC077" w:rsidR="005A0778" w:rsidRDefault="005A0778" w:rsidP="00514E24">
      <w:pPr>
        <w:pStyle w:val="a3"/>
        <w:spacing w:line="261" w:lineRule="auto"/>
        <w:ind w:right="-7" w:firstLine="710"/>
        <w:jc w:val="both"/>
      </w:pPr>
      <w:r>
        <w:t>- медицинское изделие зарегистрировано в установленном законом порядке.</w:t>
      </w:r>
    </w:p>
    <w:p w14:paraId="0C74D2DB" w14:textId="78C9CB5C" w:rsidR="009B407E" w:rsidRPr="003857A5" w:rsidRDefault="00814BB9" w:rsidP="009B407E">
      <w:pPr>
        <w:pStyle w:val="a3"/>
        <w:spacing w:line="261" w:lineRule="auto"/>
        <w:ind w:right="-7" w:firstLine="710"/>
        <w:jc w:val="both"/>
      </w:pPr>
      <w:r>
        <w:t>Стоит отметить, что ООО «Медтехника» имеет лицензию Федеральной службы по надзору в сфере здравоохранения № ФС-99-04-000001 от 23.05.2010 на осуществление деятельности по производству и техническому обслуживанию (за исключением случаев, если техническое обслуживание осуществляется для обеспечения собственных нужд юридического лица и индивидуального предпринимателя) медицинской техники.</w:t>
      </w:r>
    </w:p>
    <w:sectPr w:rsidR="009B407E" w:rsidRPr="003857A5" w:rsidSect="00514E24">
      <w:pgSz w:w="11900" w:h="1685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6142"/>
    <w:multiLevelType w:val="hybridMultilevel"/>
    <w:tmpl w:val="D1C4F6DE"/>
    <w:lvl w:ilvl="0" w:tplc="2FEE4DD2">
      <w:start w:val="1"/>
      <w:numFmt w:val="decimal"/>
      <w:lvlText w:val="%1."/>
      <w:lvlJc w:val="left"/>
      <w:pPr>
        <w:ind w:left="1283" w:hanging="432"/>
      </w:pPr>
      <w:rPr>
        <w:rFonts w:ascii="Garamond" w:eastAsia="Garamond" w:hAnsi="Garamond" w:cs="Garamond" w:hint="default"/>
        <w:w w:val="100"/>
        <w:sz w:val="28"/>
        <w:szCs w:val="28"/>
        <w:lang w:val="ru-RU" w:eastAsia="ru-RU" w:bidi="ru-RU"/>
      </w:rPr>
    </w:lvl>
    <w:lvl w:ilvl="1" w:tplc="DD2A157C">
      <w:numFmt w:val="bullet"/>
      <w:lvlText w:val="•"/>
      <w:lvlJc w:val="left"/>
      <w:pPr>
        <w:ind w:left="2899" w:hanging="432"/>
      </w:pPr>
      <w:rPr>
        <w:rFonts w:hint="default"/>
        <w:lang w:val="ru-RU" w:eastAsia="ru-RU" w:bidi="ru-RU"/>
      </w:rPr>
    </w:lvl>
    <w:lvl w:ilvl="2" w:tplc="9432DB52">
      <w:numFmt w:val="bullet"/>
      <w:lvlText w:val="•"/>
      <w:lvlJc w:val="left"/>
      <w:pPr>
        <w:ind w:left="3839" w:hanging="432"/>
      </w:pPr>
      <w:rPr>
        <w:rFonts w:hint="default"/>
        <w:lang w:val="ru-RU" w:eastAsia="ru-RU" w:bidi="ru-RU"/>
      </w:rPr>
    </w:lvl>
    <w:lvl w:ilvl="3" w:tplc="699CE626">
      <w:numFmt w:val="bullet"/>
      <w:lvlText w:val="•"/>
      <w:lvlJc w:val="left"/>
      <w:pPr>
        <w:ind w:left="4779" w:hanging="432"/>
      </w:pPr>
      <w:rPr>
        <w:rFonts w:hint="default"/>
        <w:lang w:val="ru-RU" w:eastAsia="ru-RU" w:bidi="ru-RU"/>
      </w:rPr>
    </w:lvl>
    <w:lvl w:ilvl="4" w:tplc="E17A8008">
      <w:numFmt w:val="bullet"/>
      <w:lvlText w:val="•"/>
      <w:lvlJc w:val="left"/>
      <w:pPr>
        <w:ind w:left="5719" w:hanging="432"/>
      </w:pPr>
      <w:rPr>
        <w:rFonts w:hint="default"/>
        <w:lang w:val="ru-RU" w:eastAsia="ru-RU" w:bidi="ru-RU"/>
      </w:rPr>
    </w:lvl>
    <w:lvl w:ilvl="5" w:tplc="3314D000">
      <w:numFmt w:val="bullet"/>
      <w:lvlText w:val="•"/>
      <w:lvlJc w:val="left"/>
      <w:pPr>
        <w:ind w:left="6659" w:hanging="432"/>
      </w:pPr>
      <w:rPr>
        <w:rFonts w:hint="default"/>
        <w:lang w:val="ru-RU" w:eastAsia="ru-RU" w:bidi="ru-RU"/>
      </w:rPr>
    </w:lvl>
    <w:lvl w:ilvl="6" w:tplc="39E8E594">
      <w:numFmt w:val="bullet"/>
      <w:lvlText w:val="•"/>
      <w:lvlJc w:val="left"/>
      <w:pPr>
        <w:ind w:left="7599" w:hanging="432"/>
      </w:pPr>
      <w:rPr>
        <w:rFonts w:hint="default"/>
        <w:lang w:val="ru-RU" w:eastAsia="ru-RU" w:bidi="ru-RU"/>
      </w:rPr>
    </w:lvl>
    <w:lvl w:ilvl="7" w:tplc="F2147878">
      <w:numFmt w:val="bullet"/>
      <w:lvlText w:val="•"/>
      <w:lvlJc w:val="left"/>
      <w:pPr>
        <w:ind w:left="8539" w:hanging="432"/>
      </w:pPr>
      <w:rPr>
        <w:rFonts w:hint="default"/>
        <w:lang w:val="ru-RU" w:eastAsia="ru-RU" w:bidi="ru-RU"/>
      </w:rPr>
    </w:lvl>
    <w:lvl w:ilvl="8" w:tplc="03E4B766">
      <w:numFmt w:val="bullet"/>
      <w:lvlText w:val="•"/>
      <w:lvlJc w:val="left"/>
      <w:pPr>
        <w:ind w:left="9479" w:hanging="432"/>
      </w:pPr>
      <w:rPr>
        <w:rFonts w:hint="default"/>
        <w:lang w:val="ru-RU" w:eastAsia="ru-RU" w:bidi="ru-RU"/>
      </w:rPr>
    </w:lvl>
  </w:abstractNum>
  <w:abstractNum w:abstractNumId="1" w15:restartNumberingAfterBreak="0">
    <w:nsid w:val="2CDE05F6"/>
    <w:multiLevelType w:val="hybridMultilevel"/>
    <w:tmpl w:val="CA6C062C"/>
    <w:lvl w:ilvl="0" w:tplc="184A2F08">
      <w:start w:val="21"/>
      <w:numFmt w:val="decimal"/>
      <w:lvlText w:val="%1"/>
      <w:lvlJc w:val="left"/>
      <w:pPr>
        <w:ind w:left="1863" w:hanging="360"/>
      </w:pPr>
      <w:rPr>
        <w:rFonts w:ascii="Garamond" w:eastAsia="Garamond" w:hAnsi="Garamond" w:cs="Garamond" w:hint="default"/>
        <w:b/>
        <w:bCs/>
        <w:w w:val="100"/>
        <w:sz w:val="28"/>
        <w:szCs w:val="28"/>
        <w:lang w:val="ru-RU" w:eastAsia="ru-RU" w:bidi="ru-RU"/>
      </w:rPr>
    </w:lvl>
    <w:lvl w:ilvl="1" w:tplc="8B441034">
      <w:numFmt w:val="bullet"/>
      <w:lvlText w:val="•"/>
      <w:lvlJc w:val="left"/>
      <w:pPr>
        <w:ind w:left="2809" w:hanging="360"/>
      </w:pPr>
      <w:rPr>
        <w:rFonts w:hint="default"/>
        <w:lang w:val="ru-RU" w:eastAsia="ru-RU" w:bidi="ru-RU"/>
      </w:rPr>
    </w:lvl>
    <w:lvl w:ilvl="2" w:tplc="DEDC5198">
      <w:numFmt w:val="bullet"/>
      <w:lvlText w:val="•"/>
      <w:lvlJc w:val="left"/>
      <w:pPr>
        <w:ind w:left="3759" w:hanging="360"/>
      </w:pPr>
      <w:rPr>
        <w:rFonts w:hint="default"/>
        <w:lang w:val="ru-RU" w:eastAsia="ru-RU" w:bidi="ru-RU"/>
      </w:rPr>
    </w:lvl>
    <w:lvl w:ilvl="3" w:tplc="CBD8D98C">
      <w:numFmt w:val="bullet"/>
      <w:lvlText w:val="•"/>
      <w:lvlJc w:val="left"/>
      <w:pPr>
        <w:ind w:left="4709" w:hanging="360"/>
      </w:pPr>
      <w:rPr>
        <w:rFonts w:hint="default"/>
        <w:lang w:val="ru-RU" w:eastAsia="ru-RU" w:bidi="ru-RU"/>
      </w:rPr>
    </w:lvl>
    <w:lvl w:ilvl="4" w:tplc="8C2AA07E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5" w:tplc="A784259C">
      <w:numFmt w:val="bullet"/>
      <w:lvlText w:val="•"/>
      <w:lvlJc w:val="left"/>
      <w:pPr>
        <w:ind w:left="6609" w:hanging="360"/>
      </w:pPr>
      <w:rPr>
        <w:rFonts w:hint="default"/>
        <w:lang w:val="ru-RU" w:eastAsia="ru-RU" w:bidi="ru-RU"/>
      </w:rPr>
    </w:lvl>
    <w:lvl w:ilvl="6" w:tplc="51A242CA">
      <w:numFmt w:val="bullet"/>
      <w:lvlText w:val="•"/>
      <w:lvlJc w:val="left"/>
      <w:pPr>
        <w:ind w:left="7559" w:hanging="360"/>
      </w:pPr>
      <w:rPr>
        <w:rFonts w:hint="default"/>
        <w:lang w:val="ru-RU" w:eastAsia="ru-RU" w:bidi="ru-RU"/>
      </w:rPr>
    </w:lvl>
    <w:lvl w:ilvl="7" w:tplc="96721C42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  <w:lvl w:ilvl="8" w:tplc="8B4A2EE8">
      <w:numFmt w:val="bullet"/>
      <w:lvlText w:val="•"/>
      <w:lvlJc w:val="left"/>
      <w:pPr>
        <w:ind w:left="945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7CF363B"/>
    <w:multiLevelType w:val="hybridMultilevel"/>
    <w:tmpl w:val="533823DA"/>
    <w:lvl w:ilvl="0" w:tplc="CBDE7854">
      <w:start w:val="1"/>
      <w:numFmt w:val="decimal"/>
      <w:lvlText w:val="%1."/>
      <w:lvlJc w:val="left"/>
      <w:pPr>
        <w:ind w:left="793" w:hanging="706"/>
      </w:pPr>
      <w:rPr>
        <w:rFonts w:ascii="Garamond" w:eastAsia="Garamond" w:hAnsi="Garamond" w:cs="Garamond" w:hint="default"/>
        <w:w w:val="100"/>
        <w:sz w:val="28"/>
        <w:szCs w:val="28"/>
        <w:lang w:val="ru-RU" w:eastAsia="ru-RU" w:bidi="ru-RU"/>
      </w:rPr>
    </w:lvl>
    <w:lvl w:ilvl="1" w:tplc="8DA8F980">
      <w:start w:val="1"/>
      <w:numFmt w:val="decimal"/>
      <w:lvlText w:val="%2."/>
      <w:lvlJc w:val="left"/>
      <w:pPr>
        <w:ind w:left="2223" w:hanging="360"/>
      </w:pPr>
      <w:rPr>
        <w:rFonts w:ascii="Garamond" w:eastAsia="Garamond" w:hAnsi="Garamond" w:cs="Garamond" w:hint="default"/>
        <w:w w:val="100"/>
        <w:sz w:val="28"/>
        <w:szCs w:val="28"/>
        <w:lang w:val="ru-RU" w:eastAsia="ru-RU" w:bidi="ru-RU"/>
      </w:rPr>
    </w:lvl>
    <w:lvl w:ilvl="2" w:tplc="38463A90">
      <w:start w:val="1"/>
      <w:numFmt w:val="decimal"/>
      <w:lvlText w:val="%3."/>
      <w:lvlJc w:val="left"/>
      <w:pPr>
        <w:ind w:left="2260" w:hanging="701"/>
        <w:jc w:val="right"/>
      </w:pPr>
      <w:rPr>
        <w:rFonts w:hint="default"/>
        <w:w w:val="100"/>
        <w:lang w:val="ru-RU" w:eastAsia="ru-RU" w:bidi="ru-RU"/>
      </w:rPr>
    </w:lvl>
    <w:lvl w:ilvl="3" w:tplc="2E70C9F2">
      <w:numFmt w:val="bullet"/>
      <w:lvlText w:val="•"/>
      <w:lvlJc w:val="left"/>
      <w:pPr>
        <w:ind w:left="3362" w:hanging="701"/>
      </w:pPr>
      <w:rPr>
        <w:rFonts w:hint="default"/>
        <w:lang w:val="ru-RU" w:eastAsia="ru-RU" w:bidi="ru-RU"/>
      </w:rPr>
    </w:lvl>
    <w:lvl w:ilvl="4" w:tplc="F4ECBB68">
      <w:numFmt w:val="bullet"/>
      <w:lvlText w:val="•"/>
      <w:lvlJc w:val="left"/>
      <w:pPr>
        <w:ind w:left="4504" w:hanging="701"/>
      </w:pPr>
      <w:rPr>
        <w:rFonts w:hint="default"/>
        <w:lang w:val="ru-RU" w:eastAsia="ru-RU" w:bidi="ru-RU"/>
      </w:rPr>
    </w:lvl>
    <w:lvl w:ilvl="5" w:tplc="1F22ADE6">
      <w:numFmt w:val="bullet"/>
      <w:lvlText w:val="•"/>
      <w:lvlJc w:val="left"/>
      <w:pPr>
        <w:ind w:left="5647" w:hanging="701"/>
      </w:pPr>
      <w:rPr>
        <w:rFonts w:hint="default"/>
        <w:lang w:val="ru-RU" w:eastAsia="ru-RU" w:bidi="ru-RU"/>
      </w:rPr>
    </w:lvl>
    <w:lvl w:ilvl="6" w:tplc="D3724B9E">
      <w:numFmt w:val="bullet"/>
      <w:lvlText w:val="•"/>
      <w:lvlJc w:val="left"/>
      <w:pPr>
        <w:ind w:left="6789" w:hanging="701"/>
      </w:pPr>
      <w:rPr>
        <w:rFonts w:hint="default"/>
        <w:lang w:val="ru-RU" w:eastAsia="ru-RU" w:bidi="ru-RU"/>
      </w:rPr>
    </w:lvl>
    <w:lvl w:ilvl="7" w:tplc="4CBA0318">
      <w:numFmt w:val="bullet"/>
      <w:lvlText w:val="•"/>
      <w:lvlJc w:val="left"/>
      <w:pPr>
        <w:ind w:left="7932" w:hanging="701"/>
      </w:pPr>
      <w:rPr>
        <w:rFonts w:hint="default"/>
        <w:lang w:val="ru-RU" w:eastAsia="ru-RU" w:bidi="ru-RU"/>
      </w:rPr>
    </w:lvl>
    <w:lvl w:ilvl="8" w:tplc="FB06DFEC">
      <w:numFmt w:val="bullet"/>
      <w:lvlText w:val="•"/>
      <w:lvlJc w:val="left"/>
      <w:pPr>
        <w:ind w:left="9074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5FE82078"/>
    <w:multiLevelType w:val="hybridMultilevel"/>
    <w:tmpl w:val="A412F738"/>
    <w:lvl w:ilvl="0" w:tplc="E9342FE2">
      <w:numFmt w:val="bullet"/>
      <w:lvlText w:val="–"/>
      <w:lvlJc w:val="left"/>
      <w:pPr>
        <w:ind w:left="1004" w:hanging="212"/>
      </w:pPr>
      <w:rPr>
        <w:rFonts w:ascii="Garamond" w:eastAsia="Garamond" w:hAnsi="Garamond" w:cs="Garamond" w:hint="default"/>
        <w:w w:val="100"/>
        <w:sz w:val="28"/>
        <w:szCs w:val="28"/>
        <w:lang w:val="ru-RU" w:eastAsia="ru-RU" w:bidi="ru-RU"/>
      </w:rPr>
    </w:lvl>
    <w:lvl w:ilvl="1" w:tplc="3B4AD65E">
      <w:numFmt w:val="bullet"/>
      <w:lvlText w:val="-"/>
      <w:lvlJc w:val="left"/>
      <w:pPr>
        <w:ind w:left="793" w:hanging="706"/>
      </w:pPr>
      <w:rPr>
        <w:rFonts w:ascii="Garamond" w:eastAsia="Garamond" w:hAnsi="Garamond" w:cs="Garamond" w:hint="default"/>
        <w:w w:val="100"/>
        <w:sz w:val="28"/>
        <w:szCs w:val="28"/>
        <w:lang w:val="ru-RU" w:eastAsia="ru-RU" w:bidi="ru-RU"/>
      </w:rPr>
    </w:lvl>
    <w:lvl w:ilvl="2" w:tplc="55D89080">
      <w:numFmt w:val="bullet"/>
      <w:lvlText w:val="•"/>
      <w:lvlJc w:val="left"/>
      <w:pPr>
        <w:ind w:left="2151" w:hanging="706"/>
      </w:pPr>
      <w:rPr>
        <w:rFonts w:hint="default"/>
        <w:lang w:val="ru-RU" w:eastAsia="ru-RU" w:bidi="ru-RU"/>
      </w:rPr>
    </w:lvl>
    <w:lvl w:ilvl="3" w:tplc="29B8BF00">
      <w:numFmt w:val="bullet"/>
      <w:lvlText w:val="•"/>
      <w:lvlJc w:val="left"/>
      <w:pPr>
        <w:ind w:left="3302" w:hanging="706"/>
      </w:pPr>
      <w:rPr>
        <w:rFonts w:hint="default"/>
        <w:lang w:val="ru-RU" w:eastAsia="ru-RU" w:bidi="ru-RU"/>
      </w:rPr>
    </w:lvl>
    <w:lvl w:ilvl="4" w:tplc="F5CC23B8">
      <w:numFmt w:val="bullet"/>
      <w:lvlText w:val="•"/>
      <w:lvlJc w:val="left"/>
      <w:pPr>
        <w:ind w:left="4453" w:hanging="706"/>
      </w:pPr>
      <w:rPr>
        <w:rFonts w:hint="default"/>
        <w:lang w:val="ru-RU" w:eastAsia="ru-RU" w:bidi="ru-RU"/>
      </w:rPr>
    </w:lvl>
    <w:lvl w:ilvl="5" w:tplc="BAD0376A">
      <w:numFmt w:val="bullet"/>
      <w:lvlText w:val="•"/>
      <w:lvlJc w:val="left"/>
      <w:pPr>
        <w:ind w:left="5604" w:hanging="706"/>
      </w:pPr>
      <w:rPr>
        <w:rFonts w:hint="default"/>
        <w:lang w:val="ru-RU" w:eastAsia="ru-RU" w:bidi="ru-RU"/>
      </w:rPr>
    </w:lvl>
    <w:lvl w:ilvl="6" w:tplc="373663FE">
      <w:numFmt w:val="bullet"/>
      <w:lvlText w:val="•"/>
      <w:lvlJc w:val="left"/>
      <w:pPr>
        <w:ind w:left="6755" w:hanging="706"/>
      </w:pPr>
      <w:rPr>
        <w:rFonts w:hint="default"/>
        <w:lang w:val="ru-RU" w:eastAsia="ru-RU" w:bidi="ru-RU"/>
      </w:rPr>
    </w:lvl>
    <w:lvl w:ilvl="7" w:tplc="94B8F276">
      <w:numFmt w:val="bullet"/>
      <w:lvlText w:val="•"/>
      <w:lvlJc w:val="left"/>
      <w:pPr>
        <w:ind w:left="7906" w:hanging="706"/>
      </w:pPr>
      <w:rPr>
        <w:rFonts w:hint="default"/>
        <w:lang w:val="ru-RU" w:eastAsia="ru-RU" w:bidi="ru-RU"/>
      </w:rPr>
    </w:lvl>
    <w:lvl w:ilvl="8" w:tplc="17F8CF54">
      <w:numFmt w:val="bullet"/>
      <w:lvlText w:val="•"/>
      <w:lvlJc w:val="left"/>
      <w:pPr>
        <w:ind w:left="9057" w:hanging="706"/>
      </w:pPr>
      <w:rPr>
        <w:rFonts w:hint="default"/>
        <w:lang w:val="ru-RU" w:eastAsia="ru-RU" w:bidi="ru-RU"/>
      </w:rPr>
    </w:lvl>
  </w:abstractNum>
  <w:abstractNum w:abstractNumId="4" w15:restartNumberingAfterBreak="0">
    <w:nsid w:val="783566B2"/>
    <w:multiLevelType w:val="hybridMultilevel"/>
    <w:tmpl w:val="00E00E68"/>
    <w:lvl w:ilvl="0" w:tplc="0C92AA12">
      <w:start w:val="1"/>
      <w:numFmt w:val="decimalZero"/>
      <w:lvlText w:val="%1"/>
      <w:lvlJc w:val="left"/>
      <w:pPr>
        <w:ind w:left="778" w:hanging="353"/>
      </w:pPr>
      <w:rPr>
        <w:rFonts w:ascii="Garamond" w:eastAsia="Garamond" w:hAnsi="Garamond" w:cs="Garamond" w:hint="default"/>
        <w:b/>
        <w:bCs/>
        <w:w w:val="100"/>
        <w:sz w:val="28"/>
        <w:szCs w:val="28"/>
        <w:lang w:val="ru-RU" w:eastAsia="ru-RU" w:bidi="ru-RU"/>
      </w:rPr>
    </w:lvl>
    <w:lvl w:ilvl="1" w:tplc="FDC40148">
      <w:numFmt w:val="bullet"/>
      <w:lvlText w:val="•"/>
      <w:lvlJc w:val="left"/>
      <w:pPr>
        <w:ind w:left="1837" w:hanging="353"/>
      </w:pPr>
      <w:rPr>
        <w:rFonts w:hint="default"/>
        <w:lang w:val="ru-RU" w:eastAsia="ru-RU" w:bidi="ru-RU"/>
      </w:rPr>
    </w:lvl>
    <w:lvl w:ilvl="2" w:tplc="7B18B7CC">
      <w:numFmt w:val="bullet"/>
      <w:lvlText w:val="•"/>
      <w:lvlJc w:val="left"/>
      <w:pPr>
        <w:ind w:left="2895" w:hanging="353"/>
      </w:pPr>
      <w:rPr>
        <w:rFonts w:hint="default"/>
        <w:lang w:val="ru-RU" w:eastAsia="ru-RU" w:bidi="ru-RU"/>
      </w:rPr>
    </w:lvl>
    <w:lvl w:ilvl="3" w:tplc="7B669A1E">
      <w:numFmt w:val="bullet"/>
      <w:lvlText w:val="•"/>
      <w:lvlJc w:val="left"/>
      <w:pPr>
        <w:ind w:left="3953" w:hanging="353"/>
      </w:pPr>
      <w:rPr>
        <w:rFonts w:hint="default"/>
        <w:lang w:val="ru-RU" w:eastAsia="ru-RU" w:bidi="ru-RU"/>
      </w:rPr>
    </w:lvl>
    <w:lvl w:ilvl="4" w:tplc="164EFDBA">
      <w:numFmt w:val="bullet"/>
      <w:lvlText w:val="•"/>
      <w:lvlJc w:val="left"/>
      <w:pPr>
        <w:ind w:left="5011" w:hanging="353"/>
      </w:pPr>
      <w:rPr>
        <w:rFonts w:hint="default"/>
        <w:lang w:val="ru-RU" w:eastAsia="ru-RU" w:bidi="ru-RU"/>
      </w:rPr>
    </w:lvl>
    <w:lvl w:ilvl="5" w:tplc="57F01972">
      <w:numFmt w:val="bullet"/>
      <w:lvlText w:val="•"/>
      <w:lvlJc w:val="left"/>
      <w:pPr>
        <w:ind w:left="6069" w:hanging="353"/>
      </w:pPr>
      <w:rPr>
        <w:rFonts w:hint="default"/>
        <w:lang w:val="ru-RU" w:eastAsia="ru-RU" w:bidi="ru-RU"/>
      </w:rPr>
    </w:lvl>
    <w:lvl w:ilvl="6" w:tplc="95788EB4">
      <w:numFmt w:val="bullet"/>
      <w:lvlText w:val="•"/>
      <w:lvlJc w:val="left"/>
      <w:pPr>
        <w:ind w:left="7127" w:hanging="353"/>
      </w:pPr>
      <w:rPr>
        <w:rFonts w:hint="default"/>
        <w:lang w:val="ru-RU" w:eastAsia="ru-RU" w:bidi="ru-RU"/>
      </w:rPr>
    </w:lvl>
    <w:lvl w:ilvl="7" w:tplc="193E9DF8">
      <w:numFmt w:val="bullet"/>
      <w:lvlText w:val="•"/>
      <w:lvlJc w:val="left"/>
      <w:pPr>
        <w:ind w:left="8185" w:hanging="353"/>
      </w:pPr>
      <w:rPr>
        <w:rFonts w:hint="default"/>
        <w:lang w:val="ru-RU" w:eastAsia="ru-RU" w:bidi="ru-RU"/>
      </w:rPr>
    </w:lvl>
    <w:lvl w:ilvl="8" w:tplc="BFE89AB0">
      <w:numFmt w:val="bullet"/>
      <w:lvlText w:val="•"/>
      <w:lvlJc w:val="left"/>
      <w:pPr>
        <w:ind w:left="9243" w:hanging="353"/>
      </w:pPr>
      <w:rPr>
        <w:rFonts w:hint="default"/>
        <w:lang w:val="ru-RU" w:eastAsia="ru-RU" w:bidi="ru-RU"/>
      </w:rPr>
    </w:lvl>
  </w:abstractNum>
  <w:abstractNum w:abstractNumId="5" w15:restartNumberingAfterBreak="0">
    <w:nsid w:val="7EF67144"/>
    <w:multiLevelType w:val="hybridMultilevel"/>
    <w:tmpl w:val="309C2B0C"/>
    <w:lvl w:ilvl="0" w:tplc="F4400744">
      <w:start w:val="1"/>
      <w:numFmt w:val="decimal"/>
      <w:lvlText w:val="%1."/>
      <w:lvlJc w:val="left"/>
      <w:pPr>
        <w:ind w:left="1863" w:hanging="360"/>
      </w:pPr>
      <w:rPr>
        <w:rFonts w:ascii="Garamond" w:eastAsia="Garamond" w:hAnsi="Garamond" w:cs="Garamond" w:hint="default"/>
        <w:w w:val="100"/>
        <w:sz w:val="28"/>
        <w:szCs w:val="28"/>
        <w:lang w:val="ru-RU" w:eastAsia="ru-RU" w:bidi="ru-RU"/>
      </w:rPr>
    </w:lvl>
    <w:lvl w:ilvl="1" w:tplc="17A2F5B6">
      <w:numFmt w:val="bullet"/>
      <w:lvlText w:val="•"/>
      <w:lvlJc w:val="left"/>
      <w:pPr>
        <w:ind w:left="2809" w:hanging="360"/>
      </w:pPr>
      <w:rPr>
        <w:rFonts w:hint="default"/>
        <w:lang w:val="ru-RU" w:eastAsia="ru-RU" w:bidi="ru-RU"/>
      </w:rPr>
    </w:lvl>
    <w:lvl w:ilvl="2" w:tplc="10D2BFB2">
      <w:numFmt w:val="bullet"/>
      <w:lvlText w:val="•"/>
      <w:lvlJc w:val="left"/>
      <w:pPr>
        <w:ind w:left="3759" w:hanging="360"/>
      </w:pPr>
      <w:rPr>
        <w:rFonts w:hint="default"/>
        <w:lang w:val="ru-RU" w:eastAsia="ru-RU" w:bidi="ru-RU"/>
      </w:rPr>
    </w:lvl>
    <w:lvl w:ilvl="3" w:tplc="8BEC5AEE">
      <w:numFmt w:val="bullet"/>
      <w:lvlText w:val="•"/>
      <w:lvlJc w:val="left"/>
      <w:pPr>
        <w:ind w:left="4709" w:hanging="360"/>
      </w:pPr>
      <w:rPr>
        <w:rFonts w:hint="default"/>
        <w:lang w:val="ru-RU" w:eastAsia="ru-RU" w:bidi="ru-RU"/>
      </w:rPr>
    </w:lvl>
    <w:lvl w:ilvl="4" w:tplc="C694AE88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5" w:tplc="053E6AD6">
      <w:numFmt w:val="bullet"/>
      <w:lvlText w:val="•"/>
      <w:lvlJc w:val="left"/>
      <w:pPr>
        <w:ind w:left="6609" w:hanging="360"/>
      </w:pPr>
      <w:rPr>
        <w:rFonts w:hint="default"/>
        <w:lang w:val="ru-RU" w:eastAsia="ru-RU" w:bidi="ru-RU"/>
      </w:rPr>
    </w:lvl>
    <w:lvl w:ilvl="6" w:tplc="EA102BEC">
      <w:numFmt w:val="bullet"/>
      <w:lvlText w:val="•"/>
      <w:lvlJc w:val="left"/>
      <w:pPr>
        <w:ind w:left="7559" w:hanging="360"/>
      </w:pPr>
      <w:rPr>
        <w:rFonts w:hint="default"/>
        <w:lang w:val="ru-RU" w:eastAsia="ru-RU" w:bidi="ru-RU"/>
      </w:rPr>
    </w:lvl>
    <w:lvl w:ilvl="7" w:tplc="763A02F8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  <w:lvl w:ilvl="8" w:tplc="5692B58A">
      <w:numFmt w:val="bullet"/>
      <w:lvlText w:val="•"/>
      <w:lvlJc w:val="left"/>
      <w:pPr>
        <w:ind w:left="9459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58C"/>
    <w:rsid w:val="00001B2A"/>
    <w:rsid w:val="00070F61"/>
    <w:rsid w:val="000847A6"/>
    <w:rsid w:val="0009512A"/>
    <w:rsid w:val="000A0B1F"/>
    <w:rsid w:val="000A1387"/>
    <w:rsid w:val="000A146F"/>
    <w:rsid w:val="000F458C"/>
    <w:rsid w:val="00134FB2"/>
    <w:rsid w:val="001602B7"/>
    <w:rsid w:val="00180C2F"/>
    <w:rsid w:val="001A7FD8"/>
    <w:rsid w:val="001E042D"/>
    <w:rsid w:val="002A3B68"/>
    <w:rsid w:val="002F77B0"/>
    <w:rsid w:val="003244C4"/>
    <w:rsid w:val="003524D7"/>
    <w:rsid w:val="00376778"/>
    <w:rsid w:val="003857A5"/>
    <w:rsid w:val="00391D42"/>
    <w:rsid w:val="00394C73"/>
    <w:rsid w:val="004411CC"/>
    <w:rsid w:val="004A3594"/>
    <w:rsid w:val="004B2227"/>
    <w:rsid w:val="00506EF2"/>
    <w:rsid w:val="00512191"/>
    <w:rsid w:val="00514E24"/>
    <w:rsid w:val="0052264A"/>
    <w:rsid w:val="005245C5"/>
    <w:rsid w:val="00590C00"/>
    <w:rsid w:val="00592D92"/>
    <w:rsid w:val="005A0778"/>
    <w:rsid w:val="005A669D"/>
    <w:rsid w:val="005A6F0B"/>
    <w:rsid w:val="00684EFB"/>
    <w:rsid w:val="006B2184"/>
    <w:rsid w:val="007037A6"/>
    <w:rsid w:val="007268CB"/>
    <w:rsid w:val="00754B4D"/>
    <w:rsid w:val="0079190F"/>
    <w:rsid w:val="008002E3"/>
    <w:rsid w:val="00814BB9"/>
    <w:rsid w:val="00891E1C"/>
    <w:rsid w:val="008F5CDB"/>
    <w:rsid w:val="009B407E"/>
    <w:rsid w:val="00A27A81"/>
    <w:rsid w:val="00A477D6"/>
    <w:rsid w:val="00A518F5"/>
    <w:rsid w:val="00A642D4"/>
    <w:rsid w:val="00B05A4A"/>
    <w:rsid w:val="00B34517"/>
    <w:rsid w:val="00B5325A"/>
    <w:rsid w:val="00B95AA3"/>
    <w:rsid w:val="00B97D9E"/>
    <w:rsid w:val="00BD202D"/>
    <w:rsid w:val="00C7792D"/>
    <w:rsid w:val="00D03380"/>
    <w:rsid w:val="00D92E51"/>
    <w:rsid w:val="00DB60D3"/>
    <w:rsid w:val="00DC5CEF"/>
    <w:rsid w:val="00DD18EC"/>
    <w:rsid w:val="00DE4E1C"/>
    <w:rsid w:val="00E12347"/>
    <w:rsid w:val="00E1541C"/>
    <w:rsid w:val="00E23D10"/>
    <w:rsid w:val="00E4758C"/>
    <w:rsid w:val="00E629A7"/>
    <w:rsid w:val="00EB0AD6"/>
    <w:rsid w:val="00EF30FC"/>
    <w:rsid w:val="00F9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71CB"/>
  <w15:docId w15:val="{64C71589-26FB-F641-BAFC-CCE30E40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aramond" w:eastAsia="Garamond" w:hAnsi="Garamond" w:cs="Garamond"/>
      <w:lang w:val="ru-RU" w:eastAsia="ru-RU" w:bidi="ru-RU"/>
    </w:rPr>
  </w:style>
  <w:style w:type="paragraph" w:styleId="1">
    <w:name w:val="heading 1"/>
    <w:basedOn w:val="a"/>
    <w:uiPriority w:val="9"/>
    <w:qFormat/>
    <w:pPr>
      <w:ind w:left="760" w:hanging="323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524D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524D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002E3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08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857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57A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857A5"/>
    <w:rPr>
      <w:rFonts w:ascii="Garamond" w:eastAsia="Garamond" w:hAnsi="Garamond" w:cs="Garamond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57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57A5"/>
    <w:rPr>
      <w:rFonts w:ascii="Garamond" w:eastAsia="Garamond" w:hAnsi="Garamond" w:cs="Garamond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E89C-C14B-4A5E-99FE-810B0AFF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Khusainova Anastasia</dc:creator>
  <cp:lastModifiedBy>Vladislav Tuktamyshev</cp:lastModifiedBy>
  <cp:revision>181</cp:revision>
  <dcterms:created xsi:type="dcterms:W3CDTF">2020-09-29T14:36:00Z</dcterms:created>
  <dcterms:modified xsi:type="dcterms:W3CDTF">2022-04-06T04:18:00Z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